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5D14B" w14:textId="1151318B" w:rsidR="004D1620" w:rsidRDefault="004D1620" w:rsidP="004D1620">
      <w:pPr>
        <w:jc w:val="center"/>
        <w:rPr>
          <w:b/>
          <w:bCs/>
        </w:rPr>
      </w:pPr>
      <w:r>
        <w:rPr>
          <w:b/>
          <w:bCs/>
        </w:rPr>
        <w:t>ATA DA REUNIÃO DA COORDENAÇÃO DO PPGE</w:t>
      </w:r>
      <w:r w:rsidR="00023D5D">
        <w:rPr>
          <w:b/>
          <w:bCs/>
        </w:rPr>
        <w:t>PR</w:t>
      </w:r>
    </w:p>
    <w:p w14:paraId="1A972D0A" w14:textId="54C23994" w:rsidR="00861841" w:rsidRDefault="00861841" w:rsidP="00861841">
      <w:pPr>
        <w:jc w:val="both"/>
      </w:pPr>
      <w:r w:rsidRPr="00FC65AD">
        <w:rPr>
          <w:b/>
          <w:bCs/>
        </w:rPr>
        <w:t>Data</w:t>
      </w:r>
      <w:r>
        <w:t>: 1</w:t>
      </w:r>
      <w:r w:rsidR="00C83729">
        <w:t>6</w:t>
      </w:r>
      <w:r>
        <w:t xml:space="preserve"> </w:t>
      </w:r>
      <w:r w:rsidR="00C83729">
        <w:t>de julho</w:t>
      </w:r>
      <w:r>
        <w:t xml:space="preserve"> de 2025</w:t>
      </w:r>
    </w:p>
    <w:p w14:paraId="29BFE27A" w14:textId="13A1E1D5" w:rsidR="004D1620" w:rsidRDefault="004D1620" w:rsidP="00861841">
      <w:pPr>
        <w:jc w:val="both"/>
      </w:pPr>
      <w:r>
        <w:t xml:space="preserve">Reunião online: </w:t>
      </w:r>
      <w:r w:rsidR="00C83729" w:rsidRPr="00C83729">
        <w:t>https://meet.google.com/inx-yrba-crw</w:t>
      </w:r>
    </w:p>
    <w:tbl>
      <w:tblPr>
        <w:tblStyle w:val="Tabelacomgrade"/>
        <w:tblW w:w="9267" w:type="dxa"/>
        <w:tblInd w:w="-117" w:type="dxa"/>
        <w:tblLook w:val="04A0" w:firstRow="1" w:lastRow="0" w:firstColumn="1" w:lastColumn="0" w:noHBand="0" w:noVBand="1"/>
      </w:tblPr>
      <w:tblGrid>
        <w:gridCol w:w="9267"/>
      </w:tblGrid>
      <w:tr w:rsidR="00FC65AD" w14:paraId="77FF4C96" w14:textId="77777777" w:rsidTr="00C83729">
        <w:tc>
          <w:tcPr>
            <w:tcW w:w="9267" w:type="dxa"/>
          </w:tcPr>
          <w:p w14:paraId="69C2FA0A" w14:textId="61234480" w:rsidR="00FC65AD" w:rsidRDefault="00FC65AD" w:rsidP="00FC65AD">
            <w:pPr>
              <w:jc w:val="center"/>
            </w:pPr>
            <w:r w:rsidRPr="00FC65AD">
              <w:rPr>
                <w:b/>
                <w:bCs/>
              </w:rPr>
              <w:t>Presentes</w:t>
            </w:r>
            <w:r>
              <w:t xml:space="preserve">: </w:t>
            </w:r>
            <w:r w:rsidRPr="002B23B2">
              <w:rPr>
                <w:rFonts w:ascii="Calibri" w:hAnsi="Calibri" w:cs="Calibri"/>
                <w:bCs/>
              </w:rPr>
              <w:t>Geraldo Cardoso de Oliveira Neto</w:t>
            </w:r>
            <w:r>
              <w:rPr>
                <w:rFonts w:ascii="Calibri" w:hAnsi="Calibri" w:cs="Calibri"/>
                <w:bCs/>
              </w:rPr>
              <w:t xml:space="preserve"> (</w:t>
            </w:r>
            <w:r>
              <w:rPr>
                <w:bCs/>
              </w:rPr>
              <w:t>coordenador)</w:t>
            </w:r>
            <w:r>
              <w:t xml:space="preserve">, Sergio </w:t>
            </w:r>
            <w:r>
              <w:rPr>
                <w:rStyle w:val="adr"/>
                <w:rFonts w:ascii="Calibri" w:hAnsi="Calibri" w:cs="Calibri"/>
                <w:shd w:val="clear" w:color="auto" w:fill="FFFFFF"/>
              </w:rPr>
              <w:t>S</w:t>
            </w:r>
            <w:r>
              <w:rPr>
                <w:rStyle w:val="adr"/>
                <w:shd w:val="clear" w:color="auto" w:fill="FFFFFF"/>
              </w:rPr>
              <w:t xml:space="preserve">érgio R. Lourenço </w:t>
            </w:r>
            <w:r>
              <w:rPr>
                <w:rStyle w:val="adr"/>
              </w:rPr>
              <w:t>(vice coordenador)</w:t>
            </w:r>
            <w:r>
              <w:rPr>
                <w:rStyle w:val="adr"/>
                <w:shd w:val="clear" w:color="auto" w:fill="FFFFFF"/>
              </w:rPr>
              <w:t>,</w:t>
            </w:r>
            <w:r w:rsidRPr="002B23B2">
              <w:rPr>
                <w:rFonts w:ascii="Calibri" w:hAnsi="Calibri" w:cs="Calibri"/>
                <w:bCs/>
                <w:shd w:val="clear" w:color="auto" w:fill="FFFFFF"/>
              </w:rPr>
              <w:t xml:space="preserve"> Silvia Novaes Zilber Turri</w:t>
            </w:r>
            <w:r>
              <w:t xml:space="preserve">, </w:t>
            </w:r>
            <w:r>
              <w:rPr>
                <w:rStyle w:val="adr"/>
                <w:shd w:val="clear" w:color="auto" w:fill="FFFFFF"/>
              </w:rPr>
              <w:t>Leonardo Ribeiro Rodrigues</w:t>
            </w:r>
            <w:r>
              <w:t>, Douglas</w:t>
            </w:r>
            <w:r w:rsidRPr="00FC65AD">
              <w:rPr>
                <w:shd w:val="clear" w:color="auto" w:fill="FFFFFF"/>
              </w:rPr>
              <w:t xml:space="preserve"> </w:t>
            </w:r>
            <w:r>
              <w:rPr>
                <w:rStyle w:val="adr"/>
                <w:shd w:val="clear" w:color="auto" w:fill="FFFFFF"/>
              </w:rPr>
              <w:t>Cassiano</w:t>
            </w:r>
          </w:p>
        </w:tc>
      </w:tr>
      <w:tr w:rsidR="00FC65AD" w14:paraId="1019303C" w14:textId="77777777" w:rsidTr="00C83729">
        <w:tc>
          <w:tcPr>
            <w:tcW w:w="9267" w:type="dxa"/>
          </w:tcPr>
          <w:p w14:paraId="7DF3E15A" w14:textId="0F9176B8" w:rsidR="00FC65AD" w:rsidRPr="00FC65AD" w:rsidRDefault="00FC65AD" w:rsidP="00FC65AD">
            <w:pPr>
              <w:jc w:val="center"/>
              <w:rPr>
                <w:b/>
                <w:bCs/>
              </w:rPr>
            </w:pPr>
            <w:r w:rsidRPr="00FC65AD">
              <w:rPr>
                <w:b/>
                <w:bCs/>
              </w:rPr>
              <w:t>Pauta</w:t>
            </w:r>
          </w:p>
        </w:tc>
      </w:tr>
      <w:tr w:rsidR="00FC65AD" w14:paraId="0A45AC8D" w14:textId="77777777" w:rsidTr="00C83729">
        <w:tc>
          <w:tcPr>
            <w:tcW w:w="9267" w:type="dxa"/>
          </w:tcPr>
          <w:p w14:paraId="4FA73AAF" w14:textId="77777777" w:rsidR="00C83729" w:rsidRDefault="00C83729" w:rsidP="006C5B28">
            <w:pPr>
              <w:ind w:firstLine="567"/>
              <w:jc w:val="both"/>
            </w:pPr>
            <w:r>
              <w:t>1 Abertura da reunião</w:t>
            </w:r>
          </w:p>
          <w:p w14:paraId="0DEE2646" w14:textId="77777777" w:rsidR="00C83729" w:rsidRDefault="00C83729" w:rsidP="006C5B28">
            <w:pPr>
              <w:ind w:firstLine="567"/>
              <w:jc w:val="both"/>
            </w:pPr>
            <w:r>
              <w:t>2 Leitura e aprovação da ata da reunião anterior</w:t>
            </w:r>
          </w:p>
          <w:p w14:paraId="2C793FFA" w14:textId="77777777" w:rsidR="00C83729" w:rsidRDefault="00C83729" w:rsidP="006C5B28">
            <w:pPr>
              <w:ind w:firstLine="567"/>
              <w:jc w:val="both"/>
            </w:pPr>
            <w:r>
              <w:t>3 Expediente</w:t>
            </w:r>
          </w:p>
          <w:p w14:paraId="63C08F0A" w14:textId="77777777" w:rsidR="00C83729" w:rsidRDefault="00C83729" w:rsidP="006C5B28">
            <w:pPr>
              <w:ind w:firstLine="567"/>
              <w:jc w:val="both"/>
            </w:pPr>
            <w:r>
              <w:t>3.1 Informes da Coordenação</w:t>
            </w:r>
          </w:p>
          <w:p w14:paraId="3FF2113D" w14:textId="044F19D3" w:rsidR="00C83729" w:rsidRDefault="00C83729" w:rsidP="006C5B28">
            <w:pPr>
              <w:ind w:firstLine="567"/>
              <w:jc w:val="both"/>
            </w:pPr>
            <w:r>
              <w:t>- Eventos extensionistas do PGEPR para melhoria do desempenho social: KM Brasil 2025 e Workshop de Manufatura Avançada 2025</w:t>
            </w:r>
          </w:p>
          <w:p w14:paraId="38DF8A17" w14:textId="7F48933D" w:rsidR="00C83729" w:rsidRDefault="00C83729" w:rsidP="006C5B28">
            <w:pPr>
              <w:ind w:firstLine="567"/>
              <w:jc w:val="both"/>
            </w:pPr>
            <w:r>
              <w:t>- Atuação no LinkedIn para melhoria do desempenho social (Defesas presencial ou híbrida) - Orientador e envia uma foto de alta</w:t>
            </w:r>
          </w:p>
          <w:p w14:paraId="7E630BBA" w14:textId="6E3C724E" w:rsidR="00C83729" w:rsidRDefault="00C83729" w:rsidP="006C5B28">
            <w:pPr>
              <w:ind w:firstLine="567"/>
              <w:jc w:val="both"/>
            </w:pPr>
            <w:r>
              <w:t>qualidade, reportagens com professores para publicar, reportagem com egressos destaque para publicar.</w:t>
            </w:r>
          </w:p>
          <w:p w14:paraId="0B082E2B" w14:textId="55217C9C" w:rsidR="00C83729" w:rsidRDefault="00C83729" w:rsidP="006C5B28">
            <w:pPr>
              <w:ind w:firstLine="567"/>
              <w:jc w:val="both"/>
            </w:pPr>
            <w:r>
              <w:t>- Apresentação da comissão de bolsas (Fluxo, checklist e atualização do documento)</w:t>
            </w:r>
          </w:p>
          <w:p w14:paraId="75E5D550" w14:textId="6EDDDD2D" w:rsidR="00C83729" w:rsidRDefault="00C83729" w:rsidP="006C5B28">
            <w:pPr>
              <w:ind w:firstLine="567"/>
              <w:jc w:val="both"/>
            </w:pPr>
            <w:r>
              <w:t>- Indicadores para controle do desempenho do processo de ensino e aprendizagem do PGEPR :</w:t>
            </w:r>
          </w:p>
          <w:p w14:paraId="4F3838DF" w14:textId="77777777" w:rsidR="00C83729" w:rsidRDefault="00C83729" w:rsidP="006C5B28">
            <w:pPr>
              <w:ind w:firstLine="567"/>
              <w:jc w:val="both"/>
            </w:pPr>
            <w:r>
              <w:t>- Conhecimento das ementas do PGEPR</w:t>
            </w:r>
          </w:p>
          <w:p w14:paraId="76B824D6" w14:textId="1AF76846" w:rsidR="00C83729" w:rsidRDefault="00C83729" w:rsidP="006C5B28">
            <w:pPr>
              <w:ind w:firstLine="567"/>
              <w:jc w:val="both"/>
            </w:pPr>
            <w:r>
              <w:t>- Atualização do documento relacionado ao credenciamento e descredenciamento de docentes do PGEPR</w:t>
            </w:r>
          </w:p>
          <w:p w14:paraId="308F030A" w14:textId="77777777" w:rsidR="00C83729" w:rsidRDefault="00C83729" w:rsidP="006C5B28">
            <w:pPr>
              <w:ind w:firstLine="567"/>
              <w:jc w:val="both"/>
            </w:pPr>
            <w:r>
              <w:t>- Agendamento das próximas reuniões de coordenação:</w:t>
            </w:r>
          </w:p>
          <w:p w14:paraId="03FA38E6" w14:textId="77777777" w:rsidR="00C83729" w:rsidRDefault="00C83729" w:rsidP="006C5B28">
            <w:pPr>
              <w:ind w:firstLine="567"/>
              <w:jc w:val="both"/>
            </w:pPr>
            <w:r>
              <w:t>13/08/2025</w:t>
            </w:r>
          </w:p>
          <w:p w14:paraId="1ECDD6AB" w14:textId="77777777" w:rsidR="00C83729" w:rsidRDefault="00C83729" w:rsidP="006C5B28">
            <w:pPr>
              <w:ind w:firstLine="567"/>
              <w:jc w:val="both"/>
            </w:pPr>
            <w:r>
              <w:t>17/09/2025</w:t>
            </w:r>
          </w:p>
          <w:p w14:paraId="7872F275" w14:textId="77777777" w:rsidR="00C83729" w:rsidRDefault="00C83729" w:rsidP="006C5B28">
            <w:pPr>
              <w:ind w:firstLine="567"/>
              <w:jc w:val="both"/>
            </w:pPr>
            <w:r>
              <w:t>08/10/2025</w:t>
            </w:r>
          </w:p>
          <w:p w14:paraId="7B2E11ED" w14:textId="77777777" w:rsidR="00C83729" w:rsidRDefault="00C83729" w:rsidP="006C5B28">
            <w:pPr>
              <w:ind w:firstLine="567"/>
              <w:jc w:val="both"/>
            </w:pPr>
            <w:r>
              <w:t>19/11/2025</w:t>
            </w:r>
          </w:p>
          <w:p w14:paraId="195059FB" w14:textId="77777777" w:rsidR="00C83729" w:rsidRDefault="00C83729" w:rsidP="006C5B28">
            <w:pPr>
              <w:ind w:firstLine="567"/>
              <w:jc w:val="both"/>
            </w:pPr>
            <w:r>
              <w:t>03/12/2025</w:t>
            </w:r>
          </w:p>
          <w:p w14:paraId="0CA7FB1D" w14:textId="77777777" w:rsidR="00C83729" w:rsidRDefault="00C83729" w:rsidP="006C5B28">
            <w:pPr>
              <w:ind w:firstLine="567"/>
              <w:jc w:val="both"/>
            </w:pPr>
            <w:r>
              <w:t>3.2 Informes dos Docentes</w:t>
            </w:r>
          </w:p>
          <w:p w14:paraId="323F47FF" w14:textId="77777777" w:rsidR="00C83729" w:rsidRDefault="00C83729" w:rsidP="006C5B28">
            <w:pPr>
              <w:ind w:firstLine="567"/>
              <w:jc w:val="both"/>
            </w:pPr>
            <w:r>
              <w:t>3.3 Informes dos Discentes</w:t>
            </w:r>
          </w:p>
          <w:p w14:paraId="309F3D1D" w14:textId="2F8D3498" w:rsidR="00C83729" w:rsidRDefault="00C83729" w:rsidP="006C5B28">
            <w:pPr>
              <w:ind w:firstLine="567"/>
              <w:jc w:val="both"/>
            </w:pPr>
            <w:r>
              <w:t>4. Ordem do dia</w:t>
            </w:r>
          </w:p>
          <w:p w14:paraId="39B19345" w14:textId="77777777" w:rsidR="00C83729" w:rsidRDefault="00C83729" w:rsidP="006C5B28">
            <w:pPr>
              <w:ind w:firstLine="567"/>
              <w:jc w:val="both"/>
            </w:pPr>
            <w:r>
              <w:t>Deliberação da comissão de bolsas</w:t>
            </w:r>
          </w:p>
          <w:p w14:paraId="7D0418FC" w14:textId="4FBC0E57" w:rsidR="00C83729" w:rsidRDefault="00C83729" w:rsidP="006C5B28">
            <w:pPr>
              <w:ind w:firstLine="567"/>
              <w:jc w:val="both"/>
            </w:pPr>
            <w:r>
              <w:t>Deliberação dos Indicadores para controle do desempenho do processo de ensino e aprendizagem do PGEPR</w:t>
            </w:r>
          </w:p>
          <w:p w14:paraId="5DF69FA4" w14:textId="414856E9" w:rsidR="00522ECD" w:rsidRPr="00522ECD" w:rsidRDefault="00C83729" w:rsidP="006C5B28">
            <w:pPr>
              <w:ind w:firstLine="567"/>
              <w:jc w:val="both"/>
            </w:pPr>
            <w:r>
              <w:t>Deliberação da atualização do documento relacionado ao credenciamento e descredenciamento de docentes do PGEPR</w:t>
            </w:r>
          </w:p>
          <w:p w14:paraId="149A9B54" w14:textId="63AAFC81" w:rsidR="0012735D" w:rsidRDefault="0012735D" w:rsidP="006C5B28">
            <w:pPr>
              <w:ind w:firstLine="567"/>
              <w:jc w:val="both"/>
            </w:pPr>
          </w:p>
        </w:tc>
      </w:tr>
    </w:tbl>
    <w:p w14:paraId="344E3CA5" w14:textId="77777777" w:rsidR="006C5B28" w:rsidRDefault="006C5B28" w:rsidP="006C5B28">
      <w:pPr>
        <w:ind w:firstLine="567"/>
      </w:pPr>
      <w:r>
        <w:br w:type="page"/>
      </w:r>
    </w:p>
    <w:tbl>
      <w:tblPr>
        <w:tblStyle w:val="Tabelacomgrade"/>
        <w:tblW w:w="9267" w:type="dxa"/>
        <w:tblInd w:w="-117" w:type="dxa"/>
        <w:tblLook w:val="04A0" w:firstRow="1" w:lastRow="0" w:firstColumn="1" w:lastColumn="0" w:noHBand="0" w:noVBand="1"/>
      </w:tblPr>
      <w:tblGrid>
        <w:gridCol w:w="9267"/>
      </w:tblGrid>
      <w:tr w:rsidR="00522ECD" w14:paraId="09477E58" w14:textId="77777777" w:rsidTr="00C83729">
        <w:tc>
          <w:tcPr>
            <w:tcW w:w="9267" w:type="dxa"/>
          </w:tcPr>
          <w:p w14:paraId="246E9CF4" w14:textId="689FBFD5" w:rsidR="00DB53C4" w:rsidRDefault="00DB53C4" w:rsidP="006C5B28">
            <w:pPr>
              <w:ind w:firstLine="567"/>
              <w:jc w:val="both"/>
              <w:rPr>
                <w:b/>
                <w:bCs/>
              </w:rPr>
            </w:pPr>
            <w:r w:rsidRPr="00522ECD">
              <w:rPr>
                <w:b/>
                <w:bCs/>
              </w:rPr>
              <w:lastRenderedPageBreak/>
              <w:t>Apresentação da comissão de bolsas</w:t>
            </w:r>
          </w:p>
          <w:p w14:paraId="6C609169" w14:textId="77777777" w:rsidR="00DB53C4" w:rsidRPr="00DB53C4" w:rsidRDefault="00DB53C4" w:rsidP="006C5B28">
            <w:pPr>
              <w:ind w:firstLine="567"/>
              <w:jc w:val="both"/>
            </w:pPr>
          </w:p>
          <w:p w14:paraId="4A5FAC5B" w14:textId="00997D15" w:rsidR="00DB53C4" w:rsidRDefault="00DB53C4" w:rsidP="006C5B28">
            <w:pPr>
              <w:ind w:firstLine="567"/>
              <w:jc w:val="both"/>
            </w:pPr>
            <w:r w:rsidRPr="00DB53C4">
              <w:t>A coordenação propôs um checklist para divulgar aos alunos e que também será usado pela comissão de bolsas e pelos docentes para acompanhar se os alunos tem os requisitos necessários para se formar.</w:t>
            </w:r>
          </w:p>
          <w:p w14:paraId="3C573901" w14:textId="5E48C7CE" w:rsidR="00DB53C4" w:rsidRDefault="00DB53C4" w:rsidP="006C5B28">
            <w:pPr>
              <w:ind w:firstLine="567"/>
              <w:jc w:val="both"/>
            </w:pPr>
            <w:r>
              <w:t xml:space="preserve">Professor Leonardo apresentou a nova portaria de bolsas de concessão de bolsas do programa. A portaria irá agora indicar o que idealmente o aluno deverá cumprir a cada quadrimestre (baseado no checklist). Foi acrescentada a obrigatoriedade de envio de relatório quadrimestral do discente para seu orientador. </w:t>
            </w:r>
          </w:p>
          <w:p w14:paraId="160F0B6B" w14:textId="65E41DD3" w:rsidR="007C5B1D" w:rsidRDefault="007C5B1D" w:rsidP="006C5B28">
            <w:pPr>
              <w:ind w:firstLine="567"/>
              <w:jc w:val="both"/>
            </w:pPr>
            <w:r>
              <w:t>Também apresentou fluxograma elaborado pelo professor Marcos Vido para atribuição  de bolsas, acompanhamento e processos decisórios sobre a manutenção da bolsa no decorrer da vida acadêmica do bolsista.</w:t>
            </w:r>
          </w:p>
          <w:p w14:paraId="1C13D4A6" w14:textId="58E30441" w:rsidR="007C5B1D" w:rsidRDefault="007C5B1D" w:rsidP="006C5B28">
            <w:pPr>
              <w:ind w:firstLine="567"/>
              <w:jc w:val="both"/>
            </w:pPr>
            <w:r>
              <w:t>Professor Geraldo ressaltou que não houve nada de novo, apenas foram aplicadas as obrigações que já constam na portaria anterior e nesta nova.</w:t>
            </w:r>
          </w:p>
          <w:p w14:paraId="791E2680" w14:textId="77777777" w:rsidR="00DB53C4" w:rsidRPr="00522ECD" w:rsidRDefault="00DB53C4" w:rsidP="006C5B28">
            <w:pPr>
              <w:ind w:firstLine="567"/>
              <w:jc w:val="both"/>
            </w:pPr>
            <w:r w:rsidRPr="00522ECD">
              <w:t>O objetivo da atualização é aumentar a transparência nos critérios de concessão, padronizar procedimentos e evitar retrabalho administrativo. Foi ressaltada a importância de que os alunos tenham clareza sobre os critérios de elegibilidade e manutenção de bolsas, e que os orientadores possam acompanhar o processo de perto.</w:t>
            </w:r>
          </w:p>
          <w:p w14:paraId="14B7F357" w14:textId="77777777" w:rsidR="00DB53C4" w:rsidRDefault="00DB53C4" w:rsidP="006C5B28">
            <w:pPr>
              <w:ind w:firstLine="567"/>
              <w:jc w:val="both"/>
            </w:pPr>
            <w:r w:rsidRPr="00522ECD">
              <w:t>Os membros da comissão também destacaram que, com o novo fluxo, espera-se reduzir prazos e garantir maior previsibilidade na distribuição de bolsas.</w:t>
            </w:r>
          </w:p>
          <w:p w14:paraId="4F0FCFAA" w14:textId="0C8B2953" w:rsidR="00DB53C4" w:rsidRDefault="004171AB" w:rsidP="006C5B28">
            <w:pPr>
              <w:ind w:firstLine="567"/>
              <w:jc w:val="both"/>
            </w:pPr>
            <w:r>
              <w:t>Professor Geraldo apresentou a ficha de avaliação da área de Engenharia III, para mostrar que o programa não está “inventando” coisas, está apenas seguindo critérios exigidos pelo que a área de Engenharias III pede.</w:t>
            </w:r>
          </w:p>
          <w:p w14:paraId="6DED8CB9" w14:textId="77777777" w:rsidR="004171AB" w:rsidRDefault="004171AB" w:rsidP="006C5B28">
            <w:pPr>
              <w:ind w:firstLine="567"/>
              <w:jc w:val="both"/>
            </w:pPr>
          </w:p>
          <w:p w14:paraId="24FDF458" w14:textId="20F50EBE" w:rsidR="004171AB" w:rsidRPr="004171AB" w:rsidRDefault="004171AB" w:rsidP="006C5B28">
            <w:pPr>
              <w:ind w:firstLine="567"/>
              <w:jc w:val="both"/>
              <w:rPr>
                <w:b/>
                <w:bCs/>
              </w:rPr>
            </w:pPr>
            <w:r w:rsidRPr="004171AB">
              <w:rPr>
                <w:b/>
                <w:bCs/>
              </w:rPr>
              <w:t xml:space="preserve">Portaria de trancamento para os alunos </w:t>
            </w:r>
          </w:p>
          <w:p w14:paraId="55DBFD55" w14:textId="77777777" w:rsidR="004171AB" w:rsidRDefault="004171AB" w:rsidP="006C5B28">
            <w:pPr>
              <w:ind w:firstLine="567"/>
              <w:jc w:val="both"/>
            </w:pPr>
          </w:p>
          <w:p w14:paraId="566E4530" w14:textId="79E49DC1" w:rsidR="004171AB" w:rsidRDefault="004171AB" w:rsidP="006C5B28">
            <w:pPr>
              <w:ind w:firstLine="567"/>
              <w:jc w:val="both"/>
            </w:pPr>
            <w:r>
              <w:t xml:space="preserve">Prof. Geraldo apresentou </w:t>
            </w:r>
            <w:r w:rsidR="006C5B28">
              <w:t xml:space="preserve">nova portaria definindo </w:t>
            </w:r>
            <w:r>
              <w:t xml:space="preserve">os motivos </w:t>
            </w:r>
            <w:r w:rsidR="006C5B28">
              <w:t xml:space="preserve">válidos </w:t>
            </w:r>
            <w:r>
              <w:t>para</w:t>
            </w:r>
            <w:r w:rsidR="006C5B28">
              <w:t xml:space="preserve"> os discentes realizarem</w:t>
            </w:r>
            <w:r>
              <w:t xml:space="preserve"> trancamento, pois atualmente não há critério específico, o que é incomum, pois muitos programas de outra universidade regulamentam isso.</w:t>
            </w:r>
          </w:p>
          <w:p w14:paraId="0A775AD8" w14:textId="6A384BE9" w:rsidR="006C5B28" w:rsidRDefault="006C5B28" w:rsidP="006C5B28">
            <w:pPr>
              <w:ind w:firstLine="567"/>
              <w:jc w:val="both"/>
            </w:pPr>
            <w:r>
              <w:t xml:space="preserve">Definiu-se que o máximo de trancamentos por motivos profissionais é somente um, ao contrário dos trancamentos por saúde que continuam podendo chegar ao limite da PROPG de 3 trancamentos. Foram definidos também as formas comprobatórias para as motivações do trancamento (por </w:t>
            </w:r>
            <w:proofErr w:type="spellStart"/>
            <w:r>
              <w:t>ex</w:t>
            </w:r>
            <w:proofErr w:type="spellEnd"/>
            <w:r>
              <w:t>: atestado de saúde, atestado do empregador)</w:t>
            </w:r>
          </w:p>
          <w:p w14:paraId="29156A14" w14:textId="6DBC9347" w:rsidR="006C5B28" w:rsidRDefault="006C5B28" w:rsidP="006C5B28">
            <w:pPr>
              <w:ind w:firstLine="567"/>
              <w:jc w:val="both"/>
            </w:pPr>
          </w:p>
          <w:p w14:paraId="7F0E1E5E" w14:textId="27072C63" w:rsidR="006C5B28" w:rsidRPr="006C5B28" w:rsidRDefault="006C5B28" w:rsidP="006C5B28">
            <w:pPr>
              <w:ind w:firstLine="567"/>
              <w:jc w:val="both"/>
              <w:rPr>
                <w:b/>
                <w:bCs/>
              </w:rPr>
            </w:pPr>
            <w:r w:rsidRPr="006C5B28">
              <w:rPr>
                <w:b/>
                <w:bCs/>
              </w:rPr>
              <w:t>Indicadores para controle do desempenho do processo de ensino e aprendizagem do PGEPR:</w:t>
            </w:r>
          </w:p>
          <w:p w14:paraId="4FC5A3E2" w14:textId="77777777" w:rsidR="006C5B28" w:rsidRDefault="006C5B28" w:rsidP="006C5B28">
            <w:pPr>
              <w:ind w:firstLine="567"/>
              <w:jc w:val="both"/>
            </w:pPr>
          </w:p>
          <w:p w14:paraId="0CCB517B" w14:textId="4925DEC1" w:rsidR="006C5B28" w:rsidRDefault="006C5B28" w:rsidP="006C5B28">
            <w:pPr>
              <w:ind w:firstLine="567"/>
              <w:jc w:val="both"/>
            </w:pPr>
            <w:r>
              <w:t xml:space="preserve">Professor Geraldo defendeu a necessidade de indicadores para controle </w:t>
            </w:r>
            <w:r w:rsidRPr="006C5B28">
              <w:t>do desempenho do processo de ensino e aprendizagem</w:t>
            </w:r>
            <w:r>
              <w:t>. Foi apresentada uma versão inicial dos parâmetros esperados que os alunos cumpram, como se fosse uma trajetória ideal para o aluno. Os seguintes indicadores foram definidos para controle do desempenho do processo de ensino e aprendizagem do curso:</w:t>
            </w:r>
          </w:p>
          <w:p w14:paraId="7E78BA7C" w14:textId="77777777" w:rsidR="006C5B28" w:rsidRDefault="006C5B28" w:rsidP="006C5B28">
            <w:pPr>
              <w:pStyle w:val="PargrafodaLista"/>
              <w:numPr>
                <w:ilvl w:val="0"/>
                <w:numId w:val="7"/>
              </w:numPr>
              <w:ind w:firstLine="567"/>
              <w:jc w:val="both"/>
            </w:pPr>
            <w:r>
              <w:t>Submissão no Congresso (ENEGEP, SIMPEP) até o final do 3º quadrimestre de estudo;</w:t>
            </w:r>
          </w:p>
          <w:p w14:paraId="5A95AAE3" w14:textId="77777777" w:rsidR="006C5B28" w:rsidRDefault="006C5B28" w:rsidP="006C5B28">
            <w:pPr>
              <w:pStyle w:val="PargrafodaLista"/>
              <w:numPr>
                <w:ilvl w:val="0"/>
                <w:numId w:val="7"/>
              </w:numPr>
              <w:ind w:firstLine="567"/>
              <w:jc w:val="both"/>
            </w:pPr>
            <w:r>
              <w:lastRenderedPageBreak/>
              <w:t xml:space="preserve">Submissão em </w:t>
            </w:r>
            <w:proofErr w:type="spellStart"/>
            <w:r>
              <w:t>Journal</w:t>
            </w:r>
            <w:proofErr w:type="spellEnd"/>
            <w:r>
              <w:t xml:space="preserve"> (classificado conforme ficha de avaliação) até o final do 4º quadrimestre de estudo;</w:t>
            </w:r>
          </w:p>
          <w:p w14:paraId="6844F1E5" w14:textId="77777777" w:rsidR="006C5B28" w:rsidRDefault="006C5B28" w:rsidP="006C5B28">
            <w:pPr>
              <w:pStyle w:val="PargrafodaLista"/>
              <w:numPr>
                <w:ilvl w:val="0"/>
                <w:numId w:val="7"/>
              </w:numPr>
              <w:ind w:firstLine="567"/>
              <w:jc w:val="both"/>
            </w:pPr>
            <w:r>
              <w:t>Publicação no congresso (ENEGEP, SIMPEP) até o final do 5º quadrimestre de estudo;</w:t>
            </w:r>
          </w:p>
          <w:p w14:paraId="1488D88E" w14:textId="77777777" w:rsidR="006C5B28" w:rsidRDefault="006C5B28" w:rsidP="006C5B28">
            <w:pPr>
              <w:pStyle w:val="PargrafodaLista"/>
              <w:numPr>
                <w:ilvl w:val="0"/>
                <w:numId w:val="7"/>
              </w:numPr>
              <w:ind w:firstLine="567"/>
              <w:jc w:val="both"/>
            </w:pPr>
            <w:r>
              <w:t>Qualificação até o final do 5º quadrimestre de estudo; e</w:t>
            </w:r>
          </w:p>
          <w:p w14:paraId="535BDE69" w14:textId="77777777" w:rsidR="006C5B28" w:rsidRDefault="006C5B28" w:rsidP="006C5B28">
            <w:pPr>
              <w:pStyle w:val="PargrafodaLista"/>
              <w:numPr>
                <w:ilvl w:val="0"/>
                <w:numId w:val="7"/>
              </w:numPr>
              <w:ind w:firstLine="567"/>
              <w:jc w:val="both"/>
            </w:pPr>
            <w:r>
              <w:t xml:space="preserve">Publicação em </w:t>
            </w:r>
            <w:proofErr w:type="spellStart"/>
            <w:r>
              <w:t>Journal</w:t>
            </w:r>
            <w:proofErr w:type="spellEnd"/>
            <w:r>
              <w:t xml:space="preserve"> (classificado conforme ficha de avaliação) até a entrega final da dissertação;</w:t>
            </w:r>
          </w:p>
          <w:p w14:paraId="49DAB955" w14:textId="1CB9AD34" w:rsidR="006C5B28" w:rsidRDefault="006C5B28" w:rsidP="006C5B28">
            <w:pPr>
              <w:pStyle w:val="PargrafodaLista"/>
              <w:numPr>
                <w:ilvl w:val="0"/>
                <w:numId w:val="7"/>
              </w:numPr>
              <w:ind w:firstLine="567"/>
              <w:jc w:val="both"/>
            </w:pPr>
            <w:r>
              <w:t>Defesa presencial/híbrida até o final do 6º quadrimestre de estudo.</w:t>
            </w:r>
          </w:p>
          <w:p w14:paraId="325FBFC3" w14:textId="27D7C87D" w:rsidR="006C5B28" w:rsidRDefault="006C5B28" w:rsidP="006C5B28">
            <w:pPr>
              <w:ind w:firstLine="567"/>
              <w:jc w:val="both"/>
            </w:pPr>
            <w:r>
              <w:t>Esses parâmetros ainda serão refinados.</w:t>
            </w:r>
          </w:p>
          <w:p w14:paraId="15AEA482" w14:textId="77777777" w:rsidR="006C5B28" w:rsidRDefault="006C5B28" w:rsidP="006C5B28">
            <w:pPr>
              <w:ind w:firstLine="567"/>
              <w:jc w:val="both"/>
            </w:pPr>
          </w:p>
          <w:p w14:paraId="31058A0E" w14:textId="01E27B45" w:rsidR="006C5B28" w:rsidRDefault="006C5B28" w:rsidP="006C5B28">
            <w:pPr>
              <w:ind w:firstLine="567"/>
              <w:jc w:val="both"/>
              <w:rPr>
                <w:b/>
                <w:bCs/>
              </w:rPr>
            </w:pPr>
            <w:r w:rsidRPr="00522ECD">
              <w:rPr>
                <w:b/>
                <w:bCs/>
              </w:rPr>
              <w:t>Atualização d</w:t>
            </w:r>
            <w:r>
              <w:rPr>
                <w:b/>
                <w:bCs/>
              </w:rPr>
              <w:t xml:space="preserve">a portaria </w:t>
            </w:r>
            <w:r w:rsidRPr="00522ECD">
              <w:rPr>
                <w:b/>
                <w:bCs/>
              </w:rPr>
              <w:t>de credenciamento e descredenciamento de docentes</w:t>
            </w:r>
          </w:p>
          <w:p w14:paraId="39B041B4" w14:textId="77777777" w:rsidR="006C5B28" w:rsidRPr="00522ECD" w:rsidRDefault="006C5B28" w:rsidP="006C5B28">
            <w:pPr>
              <w:ind w:firstLine="567"/>
              <w:jc w:val="both"/>
              <w:rPr>
                <w:b/>
                <w:bCs/>
              </w:rPr>
            </w:pPr>
          </w:p>
          <w:p w14:paraId="3C8E16F3" w14:textId="6DEC44D2" w:rsidR="006C5B28" w:rsidRPr="00522ECD" w:rsidRDefault="006C5B28" w:rsidP="006C5B28">
            <w:pPr>
              <w:ind w:firstLine="567"/>
              <w:jc w:val="both"/>
            </w:pPr>
            <w:r w:rsidRPr="00522ECD">
              <w:t xml:space="preserve">Foi ainda trazida à reunião a necessidade de atualizar o documento que regulamenta o credenciamento e descredenciamento de docentes do programa. </w:t>
            </w:r>
            <w:r>
              <w:t xml:space="preserve">Inseriu-se a necessidade ministrar ao menos uma disciplina por ano </w:t>
            </w:r>
            <w:proofErr w:type="gramStart"/>
            <w:r>
              <w:t>e também</w:t>
            </w:r>
            <w:proofErr w:type="gramEnd"/>
            <w:r>
              <w:t xml:space="preserve"> foram colocados critérios de publicação. A portaria ainda está em elaboração e será discutida na próxima reunião </w:t>
            </w:r>
          </w:p>
          <w:p w14:paraId="7FE004E3" w14:textId="5611ABD8" w:rsidR="00522ECD" w:rsidRDefault="00522ECD" w:rsidP="006C5B28">
            <w:pPr>
              <w:ind w:firstLine="567"/>
              <w:jc w:val="both"/>
            </w:pPr>
          </w:p>
          <w:p w14:paraId="70BBFCFC" w14:textId="77777777" w:rsidR="006C5B28" w:rsidRDefault="006C5B28" w:rsidP="006C5B28">
            <w:pPr>
              <w:ind w:firstLine="567"/>
              <w:jc w:val="both"/>
            </w:pPr>
          </w:p>
          <w:p w14:paraId="69980D6A" w14:textId="38795D9C" w:rsidR="006C5B28" w:rsidRDefault="006C5B28" w:rsidP="006C5B28">
            <w:pPr>
              <w:ind w:firstLine="567"/>
              <w:jc w:val="both"/>
            </w:pPr>
          </w:p>
        </w:tc>
      </w:tr>
      <w:tr w:rsidR="00FC65AD" w14:paraId="0C335307" w14:textId="77777777" w:rsidTr="00C83729">
        <w:tc>
          <w:tcPr>
            <w:tcW w:w="9267" w:type="dxa"/>
          </w:tcPr>
          <w:p w14:paraId="42A3424D" w14:textId="4AC4AA51" w:rsidR="00FC65AD" w:rsidRPr="00FC65AD" w:rsidRDefault="00FC65AD" w:rsidP="00FC65A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Redação: </w:t>
            </w:r>
            <w:r w:rsidR="00C83729">
              <w:t>Fabio Capeleiro</w:t>
            </w:r>
          </w:p>
        </w:tc>
      </w:tr>
    </w:tbl>
    <w:p w14:paraId="480FA72E" w14:textId="77777777" w:rsidR="00FC65AD" w:rsidRDefault="00FC65AD" w:rsidP="006C5B28">
      <w:pPr>
        <w:jc w:val="both"/>
      </w:pPr>
    </w:p>
    <w:sectPr w:rsidR="00FC65AD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324FF" w14:textId="77777777" w:rsidR="00534A8D" w:rsidRDefault="00534A8D" w:rsidP="00FC65AD">
      <w:pPr>
        <w:spacing w:after="0" w:line="240" w:lineRule="auto"/>
      </w:pPr>
      <w:r>
        <w:separator/>
      </w:r>
    </w:p>
  </w:endnote>
  <w:endnote w:type="continuationSeparator" w:id="0">
    <w:p w14:paraId="401C3731" w14:textId="77777777" w:rsidR="00534A8D" w:rsidRDefault="00534A8D" w:rsidP="00FC6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818A1" w14:textId="77777777" w:rsidR="00534A8D" w:rsidRDefault="00534A8D" w:rsidP="00FC65AD">
      <w:pPr>
        <w:spacing w:after="0" w:line="240" w:lineRule="auto"/>
      </w:pPr>
      <w:r>
        <w:separator/>
      </w:r>
    </w:p>
  </w:footnote>
  <w:footnote w:type="continuationSeparator" w:id="0">
    <w:p w14:paraId="2FF45DD4" w14:textId="77777777" w:rsidR="00534A8D" w:rsidRDefault="00534A8D" w:rsidP="00FC65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4181" w14:textId="7C336961" w:rsidR="00FC65AD" w:rsidRPr="002D3803" w:rsidRDefault="00FC65AD" w:rsidP="00FC65AD">
    <w:pPr>
      <w:jc w:val="center"/>
      <w:rPr>
        <w:rFonts w:ascii="Calibri" w:hAnsi="Calibri"/>
      </w:rPr>
    </w:pPr>
    <w:r w:rsidRPr="002D3803">
      <w:rPr>
        <w:rFonts w:ascii="Calibri" w:hAnsi="Calibri"/>
        <w:noProof/>
      </w:rPr>
      <w:drawing>
        <wp:inline distT="0" distB="0" distL="0" distR="0" wp14:anchorId="449D8C68" wp14:editId="4CE805CD">
          <wp:extent cx="771525" cy="828675"/>
          <wp:effectExtent l="0" t="0" r="9525" b="9525"/>
          <wp:docPr id="476344053" name="Imagem 1" descr="brasão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828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DCEC76" w14:textId="77777777" w:rsidR="00FC65AD" w:rsidRDefault="00FC65AD" w:rsidP="00FC65AD">
    <w:pPr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MINISTÉRIO DA EDUCAÇÃO</w:t>
    </w:r>
  </w:p>
  <w:p w14:paraId="6A696477" w14:textId="77777777" w:rsidR="00FC65AD" w:rsidRDefault="00FC65AD" w:rsidP="00FC65AD">
    <w:pPr>
      <w:contextualSpacing/>
      <w:jc w:val="center"/>
      <w:rPr>
        <w:rFonts w:ascii="Calibri" w:hAnsi="Calibri"/>
        <w:b/>
      </w:rPr>
    </w:pPr>
    <w:r w:rsidRPr="002D3803">
      <w:rPr>
        <w:rFonts w:ascii="Calibri" w:hAnsi="Calibri"/>
        <w:b/>
      </w:rPr>
      <w:t>Fundação Universidade Federal do ABC</w:t>
    </w:r>
  </w:p>
  <w:p w14:paraId="1D9A26E1" w14:textId="77777777" w:rsidR="00FC65AD" w:rsidRDefault="00FC65AD" w:rsidP="00FC65AD">
    <w:pPr>
      <w:contextualSpacing/>
      <w:jc w:val="center"/>
      <w:rPr>
        <w:rFonts w:ascii="Calibri" w:hAnsi="Calibri"/>
        <w:b/>
        <w:szCs w:val="24"/>
      </w:rPr>
    </w:pPr>
    <w:proofErr w:type="spellStart"/>
    <w:r>
      <w:rPr>
        <w:rFonts w:ascii="Calibri" w:hAnsi="Calibri"/>
        <w:b/>
        <w:szCs w:val="24"/>
      </w:rPr>
      <w:t>Pró-R</w:t>
    </w:r>
    <w:r w:rsidRPr="002D3803">
      <w:rPr>
        <w:rFonts w:ascii="Calibri" w:hAnsi="Calibri"/>
        <w:b/>
        <w:szCs w:val="24"/>
      </w:rPr>
      <w:t>eitoria</w:t>
    </w:r>
    <w:proofErr w:type="spellEnd"/>
    <w:r w:rsidRPr="002D3803">
      <w:rPr>
        <w:rFonts w:ascii="Calibri" w:hAnsi="Calibri"/>
        <w:b/>
        <w:szCs w:val="24"/>
      </w:rPr>
      <w:t xml:space="preserve"> de Pós-Graduação</w:t>
    </w:r>
  </w:p>
  <w:p w14:paraId="2EF3DB96" w14:textId="7F9F4EAC" w:rsidR="00FC65AD" w:rsidRPr="002D3803" w:rsidRDefault="00FC65AD" w:rsidP="00FC65AD">
    <w:pPr>
      <w:contextualSpacing/>
      <w:jc w:val="center"/>
      <w:rPr>
        <w:rFonts w:ascii="Calibri" w:hAnsi="Calibri"/>
        <w:b/>
        <w:szCs w:val="24"/>
      </w:rPr>
    </w:pPr>
    <w:r w:rsidRPr="002D3803">
      <w:rPr>
        <w:rFonts w:ascii="Calibri" w:hAnsi="Calibri"/>
        <w:b/>
        <w:szCs w:val="24"/>
      </w:rPr>
      <w:t>Programa de Pós-Graduação em Engenharia de Produção</w:t>
    </w:r>
  </w:p>
  <w:p w14:paraId="7B412206" w14:textId="77777777" w:rsidR="00FC65AD" w:rsidRPr="00FC65AD" w:rsidRDefault="00FC65AD" w:rsidP="00FC65A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CF30C2"/>
    <w:multiLevelType w:val="hybridMultilevel"/>
    <w:tmpl w:val="E11CA026"/>
    <w:lvl w:ilvl="0" w:tplc="0994AC3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D6DEF"/>
    <w:multiLevelType w:val="multilevel"/>
    <w:tmpl w:val="95929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AC150D"/>
    <w:multiLevelType w:val="multilevel"/>
    <w:tmpl w:val="94180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7E04A2"/>
    <w:multiLevelType w:val="multilevel"/>
    <w:tmpl w:val="F80C7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750757"/>
    <w:multiLevelType w:val="hybridMultilevel"/>
    <w:tmpl w:val="6928C1E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D5068B"/>
    <w:multiLevelType w:val="multilevel"/>
    <w:tmpl w:val="5768B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93836B3"/>
    <w:multiLevelType w:val="multilevel"/>
    <w:tmpl w:val="4EFA3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6524344">
    <w:abstractNumId w:val="0"/>
  </w:num>
  <w:num w:numId="2" w16cid:durableId="2002276172">
    <w:abstractNumId w:val="1"/>
  </w:num>
  <w:num w:numId="3" w16cid:durableId="98641929">
    <w:abstractNumId w:val="5"/>
  </w:num>
  <w:num w:numId="4" w16cid:durableId="809598309">
    <w:abstractNumId w:val="6"/>
  </w:num>
  <w:num w:numId="5" w16cid:durableId="1181243583">
    <w:abstractNumId w:val="2"/>
  </w:num>
  <w:num w:numId="6" w16cid:durableId="1937976793">
    <w:abstractNumId w:val="3"/>
  </w:num>
  <w:num w:numId="7" w16cid:durableId="4130134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841"/>
    <w:rsid w:val="00023D5D"/>
    <w:rsid w:val="00104426"/>
    <w:rsid w:val="0012735D"/>
    <w:rsid w:val="002C497E"/>
    <w:rsid w:val="004171AB"/>
    <w:rsid w:val="0043454F"/>
    <w:rsid w:val="004D1620"/>
    <w:rsid w:val="00522ECD"/>
    <w:rsid w:val="00534A8D"/>
    <w:rsid w:val="00550F48"/>
    <w:rsid w:val="005F3303"/>
    <w:rsid w:val="00671D2C"/>
    <w:rsid w:val="006A6BE4"/>
    <w:rsid w:val="006C5B28"/>
    <w:rsid w:val="006C72C4"/>
    <w:rsid w:val="007C5B1D"/>
    <w:rsid w:val="00861841"/>
    <w:rsid w:val="0091035E"/>
    <w:rsid w:val="009C3556"/>
    <w:rsid w:val="00B20572"/>
    <w:rsid w:val="00C83729"/>
    <w:rsid w:val="00DB53C4"/>
    <w:rsid w:val="00E51371"/>
    <w:rsid w:val="00EB660D"/>
    <w:rsid w:val="00FC65AD"/>
    <w:rsid w:val="00FF0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A0E9C"/>
  <w15:docId w15:val="{52493AF2-45A4-42D9-8C43-289844A87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C65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C65AD"/>
  </w:style>
  <w:style w:type="paragraph" w:styleId="Rodap">
    <w:name w:val="footer"/>
    <w:basedOn w:val="Normal"/>
    <w:link w:val="RodapChar"/>
    <w:uiPriority w:val="99"/>
    <w:unhideWhenUsed/>
    <w:rsid w:val="00FC65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C65AD"/>
  </w:style>
  <w:style w:type="character" w:customStyle="1" w:styleId="adr">
    <w:name w:val="adr"/>
    <w:basedOn w:val="Fontepargpadro"/>
    <w:rsid w:val="00FC65AD"/>
  </w:style>
  <w:style w:type="table" w:styleId="Tabelacomgrade">
    <w:name w:val="Table Grid"/>
    <w:basedOn w:val="Tabelanormal"/>
    <w:uiPriority w:val="59"/>
    <w:rsid w:val="00FC6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C65A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D1620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4D162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4D16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75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56660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63567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46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89925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714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89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79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6173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07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6634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247687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328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573197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12" w:space="5" w:color="1010FF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290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325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035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332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799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Melina Macedo de Souza Mergl</dc:creator>
  <cp:keywords/>
  <dc:description/>
  <cp:lastModifiedBy>U</cp:lastModifiedBy>
  <cp:revision>3</cp:revision>
  <dcterms:created xsi:type="dcterms:W3CDTF">2025-03-14T13:13:00Z</dcterms:created>
  <dcterms:modified xsi:type="dcterms:W3CDTF">2025-11-22T13:32:00Z</dcterms:modified>
</cp:coreProperties>
</file>